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45" w:rsidRDefault="004736B9">
      <w:pPr>
        <w:pStyle w:val="normal0"/>
        <w:pBdr>
          <w:bottom w:val="dotted" w:sz="24" w:space="1" w:color="000000"/>
        </w:pBd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COHASSET SPORTS COMPLEX</w:t>
      </w:r>
    </w:p>
    <w:p w:rsidR="00DF2E45" w:rsidRDefault="00DF2E45">
      <w:pPr>
        <w:pStyle w:val="normal0"/>
        <w:pBdr>
          <w:bottom w:val="dotted" w:sz="24" w:space="1" w:color="000000"/>
        </w:pBdr>
        <w:jc w:val="center"/>
        <w:rPr>
          <w:rFonts w:ascii="Trebuchet MS" w:eastAsia="Trebuchet MS" w:hAnsi="Trebuchet MS" w:cs="Trebuchet MS"/>
          <w:b/>
          <w:sz w:val="16"/>
          <w:szCs w:val="16"/>
          <w:u w:val="single"/>
        </w:rPr>
      </w:pPr>
    </w:p>
    <w:p w:rsidR="00DF2E45" w:rsidRDefault="00DF2E45">
      <w:pPr>
        <w:pStyle w:val="normal0"/>
        <w:pBdr>
          <w:bottom w:val="dotted" w:sz="24" w:space="1" w:color="000000"/>
        </w:pBdr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DF2E45">
      <w:pPr>
        <w:pStyle w:val="normal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DF2E45" w:rsidRDefault="00DF2E45">
      <w:pPr>
        <w:pStyle w:val="normal0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Name: ______________________________________________     Age: ______ DOB.___________   Grade (in Sept.): _____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Address: ____________________________________________     Town: ___________________ 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Zip Code: ______________     Home Phone: (______) __________________________________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Cell Phone: (______) ____________________________     Work Phone: (______) ________________________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Caregivers’ names: _________________________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Insurance Company: ___</w:t>
      </w:r>
      <w:r>
        <w:rPr>
          <w:rFonts w:ascii="Trebuchet MS" w:eastAsia="Trebuchet MS" w:hAnsi="Trebuchet MS" w:cs="Trebuchet MS"/>
          <w:sz w:val="20"/>
          <w:szCs w:val="20"/>
        </w:rPr>
        <w:t>_________________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E-Mail: _________________________________________________________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Emergency Contact Name: ____________________________ Emergency Contact Relationship: _____________________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Emergency Contact Phone: (______) ________________________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 </w:t>
      </w:r>
      <w:r>
        <w:rPr>
          <w:rFonts w:ascii="Trebuchet MS" w:eastAsia="Trebuchet MS" w:hAnsi="Trebuchet MS" w:cs="Trebuchet MS"/>
          <w:sz w:val="20"/>
          <w:szCs w:val="20"/>
        </w:rPr>
        <w:t>certify that I have read and will comply and insure my child complies with all Cohasset Sports Complex policies, rules, and regulations. My child and I further agree to indemnify and hold harmless anyone associated with Cohasset Sports Complex; its staff a</w:t>
      </w:r>
      <w:r>
        <w:rPr>
          <w:rFonts w:ascii="Trebuchet MS" w:eastAsia="Trebuchet MS" w:hAnsi="Trebuchet MS" w:cs="Trebuchet MS"/>
          <w:sz w:val="20"/>
          <w:szCs w:val="20"/>
        </w:rPr>
        <w:t>nd/or representatives cannot be held responsible for any injury sustained to my child during a Cohasset Sports Complex event.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Parent / Guardian Signature: _______________________________________________  </w:t>
      </w:r>
      <w:r>
        <w:rPr>
          <w:rFonts w:ascii="Trebuchet MS" w:eastAsia="Trebuchet MS" w:hAnsi="Trebuchet MS" w:cs="Trebuchet MS"/>
          <w:sz w:val="20"/>
          <w:szCs w:val="20"/>
        </w:rPr>
        <w:tab/>
        <w:t>Date: _____________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DF2E45">
      <w:pPr>
        <w:pStyle w:val="normal0"/>
        <w:rPr>
          <w:rFonts w:ascii="Trebuchet MS" w:eastAsia="Trebuchet MS" w:hAnsi="Trebuchet MS" w:cs="Trebuchet MS"/>
          <w:sz w:val="16"/>
          <w:szCs w:val="16"/>
        </w:rPr>
      </w:pPr>
    </w:p>
    <w:p w:rsidR="00DF2E45" w:rsidRDefault="004736B9">
      <w:pPr>
        <w:pStyle w:val="normal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*P</w:t>
      </w:r>
      <w:r>
        <w:rPr>
          <w:rFonts w:ascii="Trebuchet MS" w:eastAsia="Trebuchet MS" w:hAnsi="Trebuchet MS" w:cs="Trebuchet MS"/>
          <w:b/>
          <w:sz w:val="20"/>
          <w:szCs w:val="20"/>
        </w:rPr>
        <w:t>articipants must provide a copy of their most recent physical exam and immunizations!*</w:t>
      </w:r>
    </w:p>
    <w:p w:rsidR="00DF2E45" w:rsidRDefault="004736B9">
      <w:pPr>
        <w:pStyle w:val="normal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(If one is already on file, cannot be older than 12 months)</w:t>
      </w:r>
    </w:p>
    <w:p w:rsidR="00DF2E45" w:rsidRDefault="00DF2E45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DF2E45" w:rsidRDefault="004736B9">
      <w:pPr>
        <w:pStyle w:val="normal0"/>
        <w:jc w:val="center"/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  <w:t>Registration forms/payment/physical can be sent to: Cohasset Sports Complex, 34 Crocker Lane, Cohasset, MA 0</w:t>
      </w:r>
      <w:r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  <w:t>2025</w:t>
      </w:r>
    </w:p>
    <w:p w:rsidR="00DF2E45" w:rsidRDefault="004736B9">
      <w:pPr>
        <w:pStyle w:val="normal0"/>
        <w:jc w:val="center"/>
        <w:rPr>
          <w:rFonts w:ascii="Trebuchet MS" w:eastAsia="Trebuchet MS" w:hAnsi="Trebuchet MS" w:cs="Trebuchet MS"/>
          <w:b/>
          <w:i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  <w:t>or emailed to registrations@cohassetsportscomplex.com</w:t>
      </w:r>
      <w:r>
        <w:br w:type="page"/>
      </w:r>
      <w:r>
        <w:rPr>
          <w:rFonts w:ascii="Trebuchet MS" w:eastAsia="Trebuchet MS" w:hAnsi="Trebuchet MS" w:cs="Trebuchet MS"/>
          <w:i/>
          <w:sz w:val="22"/>
          <w:szCs w:val="22"/>
        </w:rPr>
        <w:lastRenderedPageBreak/>
        <w:t>RELEASE OF LIABILITY AND WAIVER FORM</w:t>
      </w:r>
    </w:p>
    <w:p w:rsidR="00DF2E45" w:rsidRDefault="00DF2E45">
      <w:pPr>
        <w:pStyle w:val="normal0"/>
        <w:jc w:val="center"/>
        <w:rPr>
          <w:rFonts w:ascii="Trebuchet MS" w:eastAsia="Trebuchet MS" w:hAnsi="Trebuchet MS" w:cs="Trebuchet MS"/>
          <w:i/>
          <w:sz w:val="22"/>
          <w:szCs w:val="22"/>
        </w:rPr>
      </w:pPr>
    </w:p>
    <w:p w:rsidR="00DF2E45" w:rsidRDefault="00DF2E45">
      <w:pPr>
        <w:pStyle w:val="normal0"/>
        <w:jc w:val="center"/>
        <w:rPr>
          <w:rFonts w:ascii="Trebuchet MS" w:eastAsia="Trebuchet MS" w:hAnsi="Trebuchet MS" w:cs="Trebuchet MS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the parent/legal guardian of ___________________________________, I request that in my absence the above named player be admitted to any hospital or medical facility for diagnosis and treatment.  I request and authorize physicians, dentists and staff, d</w:t>
      </w:r>
      <w:r>
        <w:rPr>
          <w:rFonts w:ascii="Arial" w:eastAsia="Arial" w:hAnsi="Arial" w:cs="Arial"/>
          <w:sz w:val="22"/>
          <w:szCs w:val="22"/>
        </w:rPr>
        <w:t>uly licensed as Doctors of Medicine or Doctors of Dentistry or other such licensed technicians or nurses, to perform any diagnostic procedures, treatment procedures, operative procedures, and x-ray treatment to the above minor.  I have not been given any g</w:t>
      </w:r>
      <w:r>
        <w:rPr>
          <w:rFonts w:ascii="Arial" w:eastAsia="Arial" w:hAnsi="Arial" w:cs="Arial"/>
          <w:sz w:val="22"/>
          <w:szCs w:val="22"/>
        </w:rPr>
        <w:t>uarantee as to the results of examination or treatment.  I authorize the hospital or medical facility to dispose of any specimen or tissue taken from the above named player.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Player’s Date of Birth: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_____/_____/_____</w:t>
      </w: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Month</w:t>
      </w:r>
      <w:r>
        <w:rPr>
          <w:rFonts w:ascii="Arial" w:eastAsia="Arial" w:hAnsi="Arial" w:cs="Arial"/>
          <w:sz w:val="22"/>
          <w:szCs w:val="22"/>
        </w:rPr>
        <w:tab/>
        <w:t xml:space="preserve">     Day    </w:t>
      </w:r>
      <w:r>
        <w:rPr>
          <w:rFonts w:ascii="Arial" w:eastAsia="Arial" w:hAnsi="Arial" w:cs="Arial"/>
          <w:sz w:val="22"/>
          <w:szCs w:val="22"/>
        </w:rPr>
        <w:tab/>
        <w:t xml:space="preserve">    Year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te of Tetanus Booster: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_____/_____/_____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(listed as DTAP or TdaP on physical)</w:t>
      </w: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Month </w:t>
      </w:r>
      <w:r>
        <w:rPr>
          <w:rFonts w:ascii="Arial" w:eastAsia="Arial" w:hAnsi="Arial" w:cs="Arial"/>
          <w:sz w:val="22"/>
          <w:szCs w:val="22"/>
        </w:rPr>
        <w:tab/>
        <w:t xml:space="preserve">     Day         Year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Known Allergies of this player, including allergies to medicine:   ___________________ 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Any other medical problems that should be noted:  _____________________________ 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Parent or Guardian: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Phone:   (h) _________________ (w) ___________________ (c) 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Person to notify if parent/guardian is unavailable:  ______________________________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___________________________________________________________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Phone:   (h) _________________ (w) ___________________ (c) 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Insurance Carrier: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Group/Policy Number:   _________________</w:t>
      </w:r>
      <w:r>
        <w:rPr>
          <w:rFonts w:ascii="Arial" w:eastAsia="Arial" w:hAnsi="Arial" w:cs="Arial"/>
          <w:sz w:val="22"/>
          <w:szCs w:val="22"/>
        </w:rPr>
        <w:tab/>
        <w:t>Tel</w:t>
      </w:r>
      <w:r>
        <w:rPr>
          <w:rFonts w:ascii="Arial" w:eastAsia="Arial" w:hAnsi="Arial" w:cs="Arial"/>
          <w:sz w:val="22"/>
          <w:szCs w:val="22"/>
        </w:rPr>
        <w:t>ephone number: 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of Parent or Guardian: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</w:t>
      </w:r>
    </w:p>
    <w:p w:rsidR="00DF2E45" w:rsidRDefault="00DF2E45">
      <w:pPr>
        <w:pStyle w:val="normal0"/>
        <w:rPr>
          <w:rFonts w:ascii="Arial" w:eastAsia="Arial" w:hAnsi="Arial" w:cs="Arial"/>
          <w:sz w:val="22"/>
          <w:szCs w:val="22"/>
        </w:rPr>
      </w:pPr>
    </w:p>
    <w:p w:rsidR="00DF2E45" w:rsidRDefault="004736B9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Printed Name: ___________________________ Date: __________________________</w:t>
      </w:r>
    </w:p>
    <w:sectPr w:rsidR="00DF2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83" w:right="720" w:bottom="1170" w:left="720" w:header="720" w:footer="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36B9">
      <w:r>
        <w:separator/>
      </w:r>
    </w:p>
  </w:endnote>
  <w:endnote w:type="continuationSeparator" w:id="0">
    <w:p w:rsidR="00000000" w:rsidRDefault="0047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5" w:rsidRDefault="00DF2E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5" w:rsidRDefault="004736B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Cohasset Sports Complex </w:t>
    </w: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inline distT="0" distB="0" distL="114300" distR="114300">
              <wp:extent cx="12700" cy="10922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25390"/>
                        <a:ext cx="0" cy="109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109220" extrusionOk="0">
                            <a:moveTo>
                              <a:pt x="0" y="0"/>
                            </a:moveTo>
                            <a:lnTo>
                              <a:pt x="0" y="10922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12700" cy="109220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92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 xml:space="preserve"> 34 Crocker Lane Cohasset, MA 02025 </w:t>
    </w: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inline distT="0" distB="0" distL="114300" distR="114300">
              <wp:extent cx="12700" cy="109220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25390"/>
                        <a:ext cx="0" cy="109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109220" extrusionOk="0">
                            <a:moveTo>
                              <a:pt x="0" y="0"/>
                            </a:moveTo>
                            <a:lnTo>
                              <a:pt x="0" y="10922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12700" cy="10922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92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 xml:space="preserve"> 781-383-0278 </w:t>
    </w: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inline distT="0" distB="0" distL="114300" distR="114300">
              <wp:extent cx="12700" cy="109220"/>
              <wp:effectExtent l="0" t="0" r="0" b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25390"/>
                        <a:ext cx="0" cy="109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109220" extrusionOk="0">
                            <a:moveTo>
                              <a:pt x="0" y="0"/>
                            </a:moveTo>
                            <a:lnTo>
                              <a:pt x="0" y="10922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12700" cy="109220"/>
              <wp:effectExtent b="0" l="0" r="0" t="0"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92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 xml:space="preserve"> www.cohassetsportscomplex.com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5" w:rsidRDefault="00DF2E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36B9">
      <w:r>
        <w:separator/>
      </w:r>
    </w:p>
  </w:footnote>
  <w:footnote w:type="continuationSeparator" w:id="0">
    <w:p w:rsidR="00000000" w:rsidRDefault="00473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5" w:rsidRDefault="00DF2E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5" w:rsidRDefault="004736B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noProof/>
        <w:color w:val="000000"/>
        <w:sz w:val="20"/>
        <w:szCs w:val="20"/>
      </w:rPr>
      <w:drawing>
        <wp:inline distT="0" distB="0" distL="0" distR="0">
          <wp:extent cx="1431925" cy="603885"/>
          <wp:effectExtent l="0" t="0" r="0" b="0"/>
          <wp:docPr id="4" name="image8.jpg" descr="CSC Logo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SC Logo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92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2E45" w:rsidRDefault="00DF2E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DF2E45" w:rsidRDefault="004736B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16"/>
        <w:szCs w:val="16"/>
        <w:u w:val="single"/>
      </w:rPr>
    </w:pPr>
    <w:r>
      <w:rPr>
        <w:i/>
        <w:color w:val="000000"/>
        <w:u w:val="single"/>
      </w:rPr>
      <w:t>Youth Academy</w:t>
    </w:r>
  </w:p>
  <w:p w:rsidR="00DF2E45" w:rsidRDefault="00DF2E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5" w:rsidRDefault="00DF2E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2E45"/>
    <w:rsid w:val="004736B9"/>
    <w:rsid w:val="00D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Macintosh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Simmons</cp:lastModifiedBy>
  <cp:revision>2</cp:revision>
  <dcterms:created xsi:type="dcterms:W3CDTF">2018-08-15T17:10:00Z</dcterms:created>
  <dcterms:modified xsi:type="dcterms:W3CDTF">2018-08-15T17:10:00Z</dcterms:modified>
</cp:coreProperties>
</file>